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BE" w:rsidRPr="00C90CA5" w:rsidRDefault="00C90CA5">
      <w:pPr>
        <w:rPr>
          <w:lang w:val="ru-RU"/>
        </w:rPr>
      </w:pPr>
      <w:bookmarkStart w:id="0" w:name="_GoBack"/>
      <w:bookmarkEnd w:id="0"/>
      <w:r w:rsidRPr="00C90CA5">
        <w:rPr>
          <w:lang w:val="ru-RU"/>
        </w:rPr>
        <w:t>Пожары в хозяйственных постройках участились в регионе. Обстановка с пожарами в Иркутской области</w:t>
      </w:r>
    </w:p>
    <w:tbl>
      <w:tblPr>
        <w:tblW w:w="0" w:type="auto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5564BE" w:rsidRPr="00C90CA5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5564BE" w:rsidRPr="00C90CA5" w:rsidRDefault="005564BE">
            <w:pPr>
              <w:jc w:val="center"/>
              <w:rPr>
                <w:lang w:val="ru-RU"/>
              </w:rPr>
            </w:pPr>
          </w:p>
        </w:tc>
      </w:tr>
      <w:tr w:rsidR="005564BE" w:rsidRPr="00C90CA5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5564BE" w:rsidRPr="00C90CA5" w:rsidRDefault="00C90CA5">
            <w:pPr>
              <w:jc w:val="center"/>
              <w:rPr>
                <w:lang w:val="ru-RU"/>
              </w:rPr>
            </w:pPr>
            <w:r w:rsidRPr="00C90CA5">
              <w:rPr>
                <w:lang w:val="ru-RU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5564B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5564BE" w:rsidRDefault="00C90CA5">
            <w:pPr>
              <w:jc w:val="left"/>
            </w:pPr>
            <w:r>
              <w:t>21.10.2022 11:10</w:t>
            </w:r>
          </w:p>
        </w:tc>
      </w:tr>
      <w:tr w:rsidR="005564BE" w:rsidRPr="00C90CA5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5564BE" w:rsidRPr="00C90CA5" w:rsidRDefault="00C90CA5">
            <w:pPr>
              <w:jc w:val="left"/>
              <w:rPr>
                <w:lang w:val="ru-RU"/>
              </w:rPr>
            </w:pPr>
            <w:r w:rsidRPr="00C90CA5">
              <w:rPr>
                <w:b/>
                <w:bCs/>
                <w:sz w:val="24"/>
                <w:szCs w:val="24"/>
                <w:lang w:val="ru-RU"/>
              </w:rPr>
              <w:t xml:space="preserve"> Пожары в хозяйственных постройках участились в регионе. Обстановка с пожарами в Иркутской области</w:t>
            </w:r>
          </w:p>
        </w:tc>
      </w:tr>
      <w:tr w:rsidR="005564BE" w:rsidRPr="00C90CA5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5564BE" w:rsidRPr="00C90CA5" w:rsidRDefault="00C90CA5">
            <w:pPr>
              <w:rPr>
                <w:lang w:val="ru-RU"/>
              </w:rPr>
            </w:pPr>
            <w:r w:rsidRPr="00C90CA5">
              <w:rPr>
                <w:lang w:val="ru-RU"/>
              </w:rPr>
              <w:t xml:space="preserve"> </w:t>
            </w:r>
          </w:p>
        </w:tc>
      </w:tr>
      <w:tr w:rsidR="005564B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5564BE" w:rsidRDefault="00C90CA5">
            <w:pPr>
              <w:jc w:val="left"/>
            </w:pPr>
            <w:r w:rsidRPr="00C90CA5">
              <w:rPr>
                <w:lang w:val="ru-RU"/>
              </w:rPr>
              <w:t>8 пожаров произошло в Иркутской области за сутки 20 октября. Горел один строящийся дом, автомобиль, гараж, два пожара произошло в садоводствах, в трёх случаях горели хозяйственные постройки. Погибших и пострадавших нет.</w:t>
            </w:r>
            <w:r w:rsidRPr="00C90CA5">
              <w:rPr>
                <w:lang w:val="ru-RU"/>
              </w:rPr>
              <w:br/>
              <w:t xml:space="preserve"> </w:t>
            </w:r>
            <w:r w:rsidRPr="00C90CA5">
              <w:rPr>
                <w:lang w:val="ru-RU"/>
              </w:rPr>
              <w:br/>
              <w:t xml:space="preserve"> Ежесуточно большинство пожаров пр</w:t>
            </w:r>
            <w:r w:rsidRPr="00C90CA5">
              <w:rPr>
                <w:lang w:val="ru-RU"/>
              </w:rPr>
              <w:t>оисходит в банях, гаражах и других надворных постройках, которые с наступлением холодов, как правило, отапливаются с помощью печей и электрообогревателей. Причинами пожаров в надворных постройках на приусадебных участках становятся короткое замыкание вслед</w:t>
            </w:r>
            <w:r w:rsidRPr="00C90CA5">
              <w:rPr>
                <w:lang w:val="ru-RU"/>
              </w:rPr>
              <w:t>ствие превышения допустимой нагрузки на электросеть и нарушение правил пожарной безопасности при эксплуатации печей.</w:t>
            </w:r>
            <w:r w:rsidRPr="00C90CA5">
              <w:rPr>
                <w:lang w:val="ru-RU"/>
              </w:rPr>
              <w:br/>
              <w:t xml:space="preserve"> </w:t>
            </w:r>
            <w:r w:rsidRPr="00C90CA5">
              <w:rPr>
                <w:lang w:val="ru-RU"/>
              </w:rPr>
              <w:br/>
              <w:t xml:space="preserve"> Государственные инспекторы по пожарному надзору призывают соблюдать правила пожарной безопасности в быту: не допускать чрезмерной нагруз</w:t>
            </w:r>
            <w:r w:rsidRPr="00C90CA5">
              <w:rPr>
                <w:lang w:val="ru-RU"/>
              </w:rPr>
              <w:t>ки на электросеть, включая одновременно несколько электроприборов, не оставлять включенные обогреватели и топящиеся печи без присмотра.</w:t>
            </w:r>
            <w:r w:rsidRPr="00C90CA5">
              <w:rPr>
                <w:lang w:val="ru-RU"/>
              </w:rPr>
              <w:br/>
              <w:t xml:space="preserve"> </w:t>
            </w:r>
            <w:r w:rsidRPr="00C90CA5">
              <w:rPr>
                <w:lang w:val="ru-RU"/>
              </w:rPr>
              <w:br/>
              <w:t xml:space="preserve"> При пожаре незамедлительно звонить на единый номер пожарно-спасательной службы МЧС России «101».</w:t>
            </w:r>
            <w:r w:rsidRPr="00C90CA5">
              <w:rPr>
                <w:lang w:val="ru-RU"/>
              </w:rPr>
              <w:br/>
              <w:t xml:space="preserve"> </w:t>
            </w:r>
            <w:r w:rsidRPr="00C90CA5">
              <w:rPr>
                <w:lang w:val="ru-RU"/>
              </w:rPr>
              <w:br/>
              <w:t xml:space="preserve"> Подразделения пож</w:t>
            </w:r>
            <w:r w:rsidRPr="00C90CA5">
              <w:rPr>
                <w:lang w:val="ru-RU"/>
              </w:rPr>
              <w:t>арно-спасательных отрядов по всему региону переведены на усиленный вариант несения службы. В преддверии зимнего пожароопасного сезона проходит месячник по обеспечению пожарной безопасности. Накануне в жилом секторе Иркутской области проведено 10674 подворо</w:t>
            </w:r>
            <w:r w:rsidRPr="00C90CA5">
              <w:rPr>
                <w:lang w:val="ru-RU"/>
              </w:rPr>
              <w:t xml:space="preserve">вых обхода. </w:t>
            </w:r>
            <w:proofErr w:type="gramStart"/>
            <w:r w:rsidRPr="00C90CA5">
              <w:rPr>
                <w:lang w:val="ru-RU"/>
              </w:rPr>
              <w:t>Мерам пожарной безопасности в жилом секторе проинструктированы 16498 человек.</w:t>
            </w:r>
            <w:proofErr w:type="gramEnd"/>
            <w:r w:rsidRPr="00C90CA5">
              <w:rPr>
                <w:lang w:val="ru-RU"/>
              </w:rPr>
              <w:t xml:space="preserve"> Проверено 178 мест проживания неблагополучных семей с охватом 377 человек. Проинструктированы 564 человека, находящихся в социально опасном положении. </w:t>
            </w:r>
            <w:proofErr w:type="spellStart"/>
            <w:r>
              <w:t>Обследовано</w:t>
            </w:r>
            <w:proofErr w:type="spellEnd"/>
            <w:r>
              <w:t xml:space="preserve"> 198</w:t>
            </w:r>
            <w:r>
              <w:t xml:space="preserve"> </w:t>
            </w:r>
            <w:proofErr w:type="spellStart"/>
            <w:r>
              <w:t>мест</w:t>
            </w:r>
            <w:proofErr w:type="spellEnd"/>
            <w:r>
              <w:t xml:space="preserve"> </w:t>
            </w:r>
            <w:proofErr w:type="spellStart"/>
            <w:r>
              <w:t>проживания</w:t>
            </w:r>
            <w:proofErr w:type="spellEnd"/>
            <w:r>
              <w:t xml:space="preserve"> </w:t>
            </w:r>
            <w:proofErr w:type="spellStart"/>
            <w:r>
              <w:t>многодетных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>.</w:t>
            </w:r>
            <w:r>
              <w:br/>
              <w:t xml:space="preserve"> </w:t>
            </w:r>
            <w:r>
              <w:br/>
            </w:r>
            <w:r>
              <w:lastRenderedPageBreak/>
              <w:t xml:space="preserve"> </w:t>
            </w:r>
            <w:r>
              <w:br/>
            </w:r>
          </w:p>
        </w:tc>
      </w:tr>
      <w:tr w:rsidR="005564BE" w:rsidRPr="00C90CA5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sz="7" w:space="0" w:color="auto"/>
            </w:tcBorders>
            <w:vAlign w:val="center"/>
          </w:tcPr>
          <w:p w:rsidR="005564BE" w:rsidRPr="00C90CA5" w:rsidRDefault="00C90CA5">
            <w:pPr>
              <w:jc w:val="center"/>
              <w:rPr>
                <w:lang w:val="ru-RU"/>
              </w:rPr>
            </w:pPr>
            <w:r w:rsidRPr="00C90CA5">
              <w:rPr>
                <w:sz w:val="15"/>
                <w:szCs w:val="15"/>
                <w:lang w:val="ru-RU"/>
              </w:rPr>
              <w:lastRenderedPageBreak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p w:rsidR="00000000" w:rsidRPr="00C90CA5" w:rsidRDefault="00C90CA5">
      <w:pPr>
        <w:rPr>
          <w:lang w:val="ru-RU"/>
        </w:rPr>
      </w:pPr>
    </w:p>
    <w:sectPr w:rsidR="00000000" w:rsidRPr="00C90CA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BE"/>
    <w:rsid w:val="005564BE"/>
    <w:rsid w:val="00C9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2022-10-24T02:36:00Z</dcterms:created>
  <dcterms:modified xsi:type="dcterms:W3CDTF">2022-10-24T02:36:00Z</dcterms:modified>
</cp:coreProperties>
</file>